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r w:rsidRPr="00D91AB2">
        <w:rPr>
          <w:b/>
        </w:rPr>
        <w:t>Vue</w:t>
      </w:r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r w:rsidRPr="007D44E3">
        <w:rPr>
          <w:b/>
          <w:color w:val="FF0000"/>
        </w:rPr>
        <w:t>Vue</w:t>
      </w:r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然后查看官网学习文档进行巩固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r w:rsidRPr="005F7B23">
        <w:rPr>
          <w:rFonts w:hint="eastAsia"/>
          <w:color w:val="000000" w:themeColor="text1"/>
        </w:rPr>
        <w:t>js</w:t>
      </w:r>
      <w:r w:rsidRPr="005F7B23">
        <w:rPr>
          <w:rFonts w:hint="eastAsia"/>
          <w:color w:val="000000" w:themeColor="text1"/>
        </w:rPr>
        <w:t>编写方式和</w:t>
      </w:r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r>
        <w:rPr>
          <w:color w:val="000000" w:themeColor="text1"/>
        </w:rPr>
        <w:t>js</w:t>
      </w:r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r>
        <w:t>Vue</w:t>
      </w:r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r>
        <w:rPr>
          <w:rFonts w:hint="eastAsia"/>
        </w:rPr>
        <w:t>vue</w:t>
      </w:r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r w:rsidRPr="00494C71">
        <w:rPr>
          <w:b/>
          <w:color w:val="FF0000"/>
        </w:rPr>
        <w:t>Vue</w:t>
      </w:r>
      <w:r w:rsidRPr="00494C71">
        <w:rPr>
          <w:b/>
          <w:color w:val="FF0000"/>
        </w:rPr>
        <w:t>和原生</w:t>
      </w:r>
      <w:r w:rsidRPr="00494C71">
        <w:rPr>
          <w:rFonts w:hint="eastAsia"/>
          <w:b/>
          <w:color w:val="FF0000"/>
        </w:rPr>
        <w:t>js</w:t>
      </w:r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r w:rsidRPr="00494C71">
        <w:rPr>
          <w:rFonts w:hint="eastAsia"/>
          <w:b/>
          <w:color w:val="FF0000"/>
        </w:rPr>
        <w:t>dom</w:t>
      </w:r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r>
        <w:rPr>
          <w:rFonts w:hint="eastAsia"/>
        </w:rPr>
        <w:t>v</w:t>
      </w:r>
      <w:r>
        <w:t>ue</w:t>
      </w:r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r>
        <w:rPr>
          <w:rFonts w:hint="eastAsia"/>
        </w:rPr>
        <w:t>j</w:t>
      </w:r>
      <w:r>
        <w:t>query</w:t>
      </w:r>
      <w:r>
        <w:t>编写</w:t>
      </w:r>
      <w:r>
        <w:rPr>
          <w:rFonts w:hint="eastAsia"/>
        </w:rPr>
        <w:t>t</w:t>
      </w:r>
      <w:r>
        <w:t>odolist</w:t>
      </w:r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  <w:t>er</w:t>
      </w:r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r w:rsidRPr="005F1BDE">
        <w:rPr>
          <w:rFonts w:hint="eastAsia"/>
        </w:rPr>
        <w:t>层做的，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r>
        <w:t>Vm.$destroy()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r>
        <w:rPr>
          <w:rFonts w:hint="eastAsia"/>
        </w:rPr>
        <w:t>b</w:t>
      </w:r>
      <w:r>
        <w:t>eforeCreate</w:t>
      </w:r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r>
        <w:t>当做模板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r w:rsidR="002F11B5">
        <w:rPr>
          <w:rFonts w:hint="eastAsia"/>
        </w:rPr>
        <w:t>b</w:t>
      </w:r>
      <w:r w:rsidR="002F11B5">
        <w:t>eforeMount</w:t>
      </w:r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r>
        <w:t>beforeMount</w:t>
      </w:r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r>
        <w:rPr>
          <w:rFonts w:hint="eastAsia"/>
        </w:rPr>
        <w:t>b</w:t>
      </w:r>
      <w:r>
        <w:t>eforeDestory</w:t>
      </w:r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t>estoryed</w:t>
      </w:r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outed</w:t>
      </w:r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r>
        <w:rPr>
          <w:rFonts w:hint="eastAsia"/>
        </w:rPr>
        <w:t>b</w:t>
      </w:r>
      <w:r>
        <w:t>eforeUpdate</w:t>
      </w:r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r>
        <w:rPr>
          <w:rFonts w:hint="eastAsia"/>
        </w:rPr>
        <w:t>f</w:t>
      </w:r>
      <w:r>
        <w:t>ullName</w:t>
      </w:r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值，同时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r w:rsidR="006914EB">
        <w:rPr>
          <w:rFonts w:hint="eastAsia"/>
        </w:rPr>
        <w:t>f</w:t>
      </w:r>
      <w:r w:rsidR="006914EB">
        <w:t>ullName</w:t>
      </w:r>
      <w:r w:rsidR="006914EB">
        <w:t>重新设置后</w:t>
      </w:r>
      <w:r w:rsidR="006914EB">
        <w:rPr>
          <w:rFonts w:hint="eastAsia"/>
        </w:rPr>
        <w:t>，</w:t>
      </w:r>
      <w:r w:rsidR="006914EB">
        <w:rPr>
          <w:rFonts w:hint="eastAsia"/>
        </w:rPr>
        <w:t>f</w:t>
      </w:r>
      <w:r w:rsidR="006914EB">
        <w:t>irstName</w:t>
      </w:r>
      <w:r w:rsidR="006914EB">
        <w:t>和</w:t>
      </w:r>
      <w:r w:rsidR="006914EB">
        <w:rPr>
          <w:rFonts w:hint="eastAsia"/>
        </w:rPr>
        <w:t>l</w:t>
      </w:r>
      <w:r w:rsidR="006914EB">
        <w:t>astName</w:t>
      </w:r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r>
        <w:t>Vue</w:t>
      </w:r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r>
        <w:rPr>
          <w:rFonts w:hint="eastAsia"/>
        </w:rPr>
        <w:t>v</w:t>
      </w:r>
      <w:r>
        <w:t>ue</w:t>
      </w:r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r>
        <w:lastRenderedPageBreak/>
        <w:t>U</w:t>
      </w:r>
      <w:r w:rsidR="000903DD">
        <w:t>nshift</w:t>
      </w:r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r>
        <w:lastRenderedPageBreak/>
        <w:t>传事件对象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r>
        <w:t>Textarea</w:t>
      </w:r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r>
        <w:t>不选中显示为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r>
        <w:t>Vue</w:t>
      </w:r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r w:rsidR="00B76D86">
        <w:t>vue</w:t>
      </w:r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-else</w:t>
      </w:r>
      <w:r>
        <w:t>if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r>
        <w:t>Tbody</w:t>
      </w:r>
      <w:r>
        <w:t>里面必须有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，</w:t>
      </w:r>
      <w:r>
        <w:t>可以用</w:t>
      </w:r>
      <w:r>
        <w:t>is=”row”</w:t>
      </w:r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r>
        <w:rPr>
          <w:rFonts w:hint="eastAsia"/>
        </w:rPr>
        <w:t>u</w:t>
      </w:r>
      <w:r>
        <w:t>l</w:t>
      </w:r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ef=’hello’</w:t>
      </w:r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r w:rsidR="0009237D">
        <w:t>innerHTML</w:t>
      </w:r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则显示传入值</w:t>
      </w:r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43000" y="5112385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92075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5E3">
        <w:br w:type="textWrapping" w:clear="all"/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r>
        <w:rPr>
          <w:rFonts w:hint="eastAsia"/>
        </w:rPr>
        <w:t>t</w:t>
      </w:r>
      <w:r>
        <w:t>his.$emit()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r>
        <w:t>Vue</w:t>
      </w:r>
      <w:r>
        <w:t>中的非父子组件传值可以使用</w:t>
      </w:r>
      <w:r>
        <w:rPr>
          <w:rFonts w:hint="eastAsia"/>
        </w:rPr>
        <w:t>v</w:t>
      </w:r>
      <w:r>
        <w:t>uex</w:t>
      </w:r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2758440"/>
            <wp:positionH relativeFrom="column">
              <wp:align>left</wp:align>
            </wp:positionH>
            <wp:positionV relativeFrom="paragraph">
              <wp:align>top</wp:align>
            </wp:positionV>
            <wp:extent cx="2103120" cy="16637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03D">
        <w:br w:type="textWrapping" w:clear="all"/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lastRenderedPageBreak/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18077D" w:rsidRPr="007255AA" w:rsidRDefault="008814D3">
      <w:pPr>
        <w:rPr>
          <w:color w:val="FF0000"/>
        </w:rPr>
      </w:pPr>
      <w:r w:rsidRPr="007255AA">
        <w:rPr>
          <w:color w:val="FF0000"/>
        </w:rPr>
        <w:t>练习</w:t>
      </w:r>
      <w:r w:rsidRPr="007255AA">
        <w:rPr>
          <w:rFonts w:hint="eastAsia"/>
          <w:color w:val="FF0000"/>
        </w:rPr>
        <w:t>：</w:t>
      </w:r>
      <w:r w:rsidRPr="007255AA">
        <w:rPr>
          <w:rFonts w:hint="eastAsia"/>
          <w:color w:val="FF0000"/>
        </w:rPr>
        <w:t>i</w:t>
      </w:r>
      <w:r w:rsidRPr="007255AA">
        <w:rPr>
          <w:color w:val="FF0000"/>
        </w:rPr>
        <w:t>s</w:t>
      </w:r>
      <w:r w:rsidRPr="007255AA">
        <w:rPr>
          <w:color w:val="FF0000"/>
        </w:rPr>
        <w:t>父子组件传值</w:t>
      </w:r>
      <w:r w:rsidRPr="007255AA">
        <w:rPr>
          <w:rFonts w:hint="eastAsia"/>
          <w:color w:val="FF0000"/>
        </w:rPr>
        <w:t>、插槽</w:t>
      </w:r>
      <w:r w:rsidR="0018077D" w:rsidRPr="007255AA">
        <w:rPr>
          <w:rFonts w:hint="eastAsia"/>
          <w:color w:val="FF0000"/>
        </w:rPr>
        <w:t>、</w:t>
      </w:r>
      <w:r w:rsidR="006103BF" w:rsidRPr="007255AA">
        <w:rPr>
          <w:color w:val="FF0000"/>
        </w:rPr>
        <w:t>两个相同组件的不同值变化</w:t>
      </w:r>
    </w:p>
    <w:p w:rsidR="008F61BA" w:rsidRDefault="008F61BA"/>
    <w:p w:rsidR="00527924" w:rsidRDefault="00E22A28">
      <w: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t>VUE</w:t>
      </w:r>
      <w:r>
        <w:t>动画</w:t>
      </w:r>
    </w:p>
    <w:p w:rsidR="00300250" w:rsidRDefault="00300250">
      <w:r>
        <w:rPr>
          <w:rFonts w:hint="eastAsia"/>
        </w:rPr>
        <w:t>V</w:t>
      </w:r>
      <w:r>
        <w:t>UE</w:t>
      </w:r>
      <w:r>
        <w:t>的过渡动画</w:t>
      </w:r>
      <w:r>
        <w:rPr>
          <w:rFonts w:hint="eastAsia"/>
        </w:rPr>
        <w:t>，</w:t>
      </w:r>
      <w:r w:rsidR="006263AE">
        <w:rPr>
          <w:rFonts w:hint="eastAsia"/>
        </w:rPr>
        <w:t>淡入淡出效果，</w:t>
      </w:r>
      <w:r>
        <w:t>如下所示</w:t>
      </w:r>
      <w:r>
        <w:rPr>
          <w:rFonts w:hint="eastAsia"/>
        </w:rPr>
        <w:t>：</w:t>
      </w:r>
    </w:p>
    <w:p w:rsidR="00084A56" w:rsidRDefault="00084A56">
      <w:r>
        <w:t>Enter</w:t>
      </w:r>
      <w:r>
        <w:t>表示进入显示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eave</w:t>
      </w:r>
      <w:r>
        <w:t>表示移除显示</w:t>
      </w:r>
    </w:p>
    <w:p w:rsidR="00621CCE" w:rsidRDefault="00300250">
      <w:r>
        <w:rPr>
          <w:noProof/>
        </w:rPr>
        <w:lastRenderedPageBreak/>
        <w:drawing>
          <wp:inline distT="0" distB="0" distL="0" distR="0" wp14:anchorId="4F99982B" wp14:editId="6F6474CB">
            <wp:extent cx="3628292" cy="17040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4094" cy="17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A9" w:rsidRDefault="00C66BA9">
      <w:r>
        <w:rPr>
          <w:noProof/>
        </w:rPr>
        <w:drawing>
          <wp:inline distT="0" distB="0" distL="0" distR="0" wp14:anchorId="377954E8" wp14:editId="296F595C">
            <wp:extent cx="3581400" cy="8804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1167" cy="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49" w:rsidRDefault="00082B49">
      <w:r>
        <w:t>Transition</w:t>
      </w:r>
      <w:r>
        <w:t>配合</w:t>
      </w:r>
      <w:r>
        <w:rPr>
          <w:rFonts w:hint="eastAsia"/>
        </w:rPr>
        <w:t>s</w:t>
      </w:r>
      <w:r>
        <w:t>tyle</w:t>
      </w:r>
      <w:r>
        <w:t>的</w:t>
      </w:r>
      <w:r>
        <w:t>css</w:t>
      </w:r>
      <w:r>
        <w:t>样式进行淡入淡出的效果</w:t>
      </w:r>
    </w:p>
    <w:p w:rsidR="00574EEC" w:rsidRDefault="00F03280">
      <w:r>
        <w:rPr>
          <w:noProof/>
        </w:rPr>
        <w:drawing>
          <wp:inline distT="0" distB="0" distL="0" distR="0" wp14:anchorId="115640D3" wp14:editId="79F84392">
            <wp:extent cx="3522954" cy="2567354"/>
            <wp:effectExtent l="0" t="0" r="190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1976" cy="25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CC" w:rsidRDefault="00EE0108">
      <w:r>
        <w:t>Keyframes</w:t>
      </w:r>
      <w:r>
        <w:t>动画效果</w:t>
      </w:r>
      <w:r>
        <w:rPr>
          <w:rFonts w:hint="eastAsia"/>
        </w:rPr>
        <w:t>：</w:t>
      </w:r>
    </w:p>
    <w:p w:rsidR="009F52A8" w:rsidRDefault="009F52A8">
      <w:r>
        <w:t>定义放大缩小</w:t>
      </w:r>
      <w:r>
        <w:rPr>
          <w:rFonts w:hint="eastAsia"/>
        </w:rPr>
        <w:t>，</w:t>
      </w:r>
      <w:r>
        <w:t>采用</w:t>
      </w:r>
      <w:r>
        <w:rPr>
          <w:rFonts w:hint="eastAsia"/>
        </w:rPr>
        <w:t>t</w:t>
      </w:r>
      <w:r>
        <w:t>ransform-origin</w:t>
      </w:r>
      <w:r>
        <w:t>来限定从左中间开始放大缩小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a</w:t>
      </w:r>
      <w:r>
        <w:t>nimation</w:t>
      </w:r>
      <w:r>
        <w:t>调用定义的动画并限定时间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everse</w:t>
      </w:r>
      <w:r>
        <w:t>为反向执行</w:t>
      </w:r>
    </w:p>
    <w:p w:rsidR="002B18CC" w:rsidRDefault="00C14E75">
      <w:r>
        <w:rPr>
          <w:noProof/>
        </w:rPr>
        <w:drawing>
          <wp:inline distT="0" distB="0" distL="0" distR="0" wp14:anchorId="2918187E" wp14:editId="2074E6B1">
            <wp:extent cx="2215662" cy="141080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40270"/>
                    <a:stretch/>
                  </pic:blipFill>
                  <pic:spPr bwMode="auto">
                    <a:xfrm>
                      <a:off x="0" y="0"/>
                      <a:ext cx="2259288" cy="143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CC" w:rsidRDefault="004E5613">
      <w:r>
        <w:rPr>
          <w:noProof/>
        </w:rPr>
        <w:lastRenderedPageBreak/>
        <w:drawing>
          <wp:inline distT="0" distB="0" distL="0" distR="0" wp14:anchorId="32B10B78" wp14:editId="40B756BC">
            <wp:extent cx="2731477" cy="1175519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1240" cy="1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655865">
      <w:r>
        <w:t>将</w:t>
      </w:r>
      <w:r w:rsidRPr="00655865">
        <w:t>enter-active</w:t>
      </w:r>
      <w:r>
        <w:t>和</w:t>
      </w:r>
      <w:r>
        <w:rPr>
          <w:rFonts w:hint="eastAsia"/>
        </w:rPr>
        <w:t>l</w:t>
      </w:r>
      <w:r>
        <w:t>eave-active</w:t>
      </w:r>
      <w:r>
        <w:t>进行自定义命名</w:t>
      </w:r>
      <w:r w:rsidR="00B223D9">
        <w:rPr>
          <w:rFonts w:hint="eastAsia"/>
        </w:rPr>
        <w:t>，</w:t>
      </w:r>
      <w:r w:rsidR="00B223D9">
        <w:t>如下所示</w:t>
      </w:r>
      <w:r w:rsidR="00B223D9">
        <w:rPr>
          <w:rFonts w:hint="eastAsia"/>
        </w:rPr>
        <w:t>：</w:t>
      </w:r>
    </w:p>
    <w:p w:rsidR="00BB5E4B" w:rsidRDefault="00B223D9">
      <w:r>
        <w:rPr>
          <w:noProof/>
        </w:rPr>
        <w:drawing>
          <wp:inline distT="0" distB="0" distL="0" distR="0" wp14:anchorId="6D2524E8" wp14:editId="14D45E65">
            <wp:extent cx="2579077" cy="2113936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87637" cy="21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E6" w:rsidRDefault="00355F3E">
      <w:r w:rsidRPr="00355F3E">
        <w:t>animate</w:t>
      </w:r>
      <w:r>
        <w:t>动画官网</w:t>
      </w:r>
      <w:hyperlink r:id="rId101" w:history="1">
        <w:r w:rsidR="00A61F9E" w:rsidRPr="00A875DB">
          <w:rPr>
            <w:rStyle w:val="a4"/>
          </w:rPr>
          <w:t>https://animate.style/</w:t>
        </w:r>
      </w:hyperlink>
      <w:r w:rsidR="00E840EB">
        <w:rPr>
          <w:rFonts w:hint="eastAsia"/>
        </w:rPr>
        <w:t>，</w:t>
      </w:r>
      <w:r w:rsidR="00E840EB">
        <w:t>提供的是</w:t>
      </w:r>
      <w:r w:rsidR="00E840EB">
        <w:rPr>
          <w:rFonts w:hint="eastAsia"/>
        </w:rPr>
        <w:t>@</w:t>
      </w:r>
      <w:r w:rsidR="00E840EB">
        <w:t>keyframes</w:t>
      </w:r>
      <w:r w:rsidR="00E840EB">
        <w:t>动画效果</w:t>
      </w:r>
    </w:p>
    <w:p w:rsidR="00A61F9E" w:rsidRDefault="00A61F9E">
      <w:r>
        <w:t>采用动画库显示效果</w:t>
      </w:r>
      <w:r>
        <w:rPr>
          <w:rFonts w:hint="eastAsia"/>
        </w:rPr>
        <w:t>：</w:t>
      </w:r>
    </w:p>
    <w:p w:rsidR="00F1404C" w:rsidRDefault="00F1404C">
      <w:r>
        <w:t>如果页面加载和刷新后自动显示动画</w:t>
      </w:r>
      <w:r>
        <w:rPr>
          <w:rFonts w:hint="eastAsia"/>
        </w:rPr>
        <w:t>，</w:t>
      </w:r>
      <w:r>
        <w:t>需要加入</w:t>
      </w:r>
      <w:r>
        <w:rPr>
          <w:rFonts w:hint="eastAsia"/>
        </w:rPr>
        <w:t>a</w:t>
      </w:r>
      <w:r>
        <w:t>ppear</w:t>
      </w:r>
      <w:r>
        <w:t>和</w:t>
      </w:r>
      <w:r>
        <w:rPr>
          <w:rFonts w:hint="eastAsia"/>
        </w:rPr>
        <w:t>a</w:t>
      </w:r>
      <w:r>
        <w:t>ppear-active-class</w:t>
      </w:r>
    </w:p>
    <w:p w:rsidR="000F652A" w:rsidRDefault="00F1404C">
      <w:r>
        <w:rPr>
          <w:noProof/>
        </w:rPr>
        <w:drawing>
          <wp:inline distT="0" distB="0" distL="0" distR="0" wp14:anchorId="498A8A98" wp14:editId="3DC2AB6E">
            <wp:extent cx="3716215" cy="13811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32626" cy="13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62053D">
      <w:r>
        <w:t>VUE</w:t>
      </w:r>
      <w:r>
        <w:t>动画</w:t>
      </w:r>
      <w:r>
        <w:rPr>
          <w:rFonts w:hint="eastAsia"/>
        </w:rPr>
        <w:t>+</w:t>
      </w:r>
      <w:r>
        <w:t>animate</w:t>
      </w:r>
      <w:r>
        <w:t>动画</w:t>
      </w:r>
      <w:r>
        <w:rPr>
          <w:rFonts w:hint="eastAsia"/>
        </w:rPr>
        <w:t>，</w:t>
      </w:r>
      <w:r w:rsidR="00B8422B">
        <w:t>设置动画的时长以</w:t>
      </w:r>
      <w:r w:rsidR="00B8422B">
        <w:rPr>
          <w:rFonts w:hint="eastAsia"/>
        </w:rPr>
        <w:t>V</w:t>
      </w:r>
      <w:r w:rsidR="00B8422B">
        <w:t>UE</w:t>
      </w:r>
      <w:r w:rsidR="00B8422B">
        <w:t>的动画时长为准</w:t>
      </w:r>
    </w:p>
    <w:p w:rsidR="00B86BE1" w:rsidRDefault="00B8422B">
      <w:r>
        <w:rPr>
          <w:noProof/>
        </w:rPr>
        <w:drawing>
          <wp:inline distT="0" distB="0" distL="0" distR="0" wp14:anchorId="11BE74AC" wp14:editId="4AAE6B99">
            <wp:extent cx="4021015" cy="2666960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4603" cy="267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7F" w:rsidRDefault="00CA2C7F">
      <w:r>
        <w:t>Vue</w:t>
      </w:r>
      <w:r>
        <w:t>中的</w:t>
      </w:r>
      <w:r>
        <w:rPr>
          <w:rFonts w:hint="eastAsia"/>
        </w:rPr>
        <w:t>j</w:t>
      </w:r>
      <w:r>
        <w:t>s</w:t>
      </w:r>
      <w:r>
        <w:t>动画库</w:t>
      </w:r>
      <w:r>
        <w:rPr>
          <w:rFonts w:hint="eastAsia"/>
        </w:rPr>
        <w:t>v</w:t>
      </w:r>
      <w:r>
        <w:t>elocity.js</w:t>
      </w:r>
      <w:r w:rsidR="00AE7EC0">
        <w:rPr>
          <w:rFonts w:hint="eastAsia"/>
        </w:rPr>
        <w:t>，</w:t>
      </w:r>
      <w:r w:rsidR="00AE7EC0">
        <w:t>网址</w:t>
      </w:r>
      <w:r w:rsidR="00AE7EC0">
        <w:rPr>
          <w:rFonts w:hint="eastAsia"/>
        </w:rPr>
        <w:t>：</w:t>
      </w:r>
      <w:r w:rsidR="00AE7EC0" w:rsidRPr="00AE7EC0">
        <w:t>http://www.velocityjs.org/#mobileHA</w:t>
      </w:r>
    </w:p>
    <w:p w:rsidR="00455007" w:rsidRDefault="00630336">
      <w:r>
        <w:lastRenderedPageBreak/>
        <w:t>Js</w:t>
      </w:r>
      <w:r>
        <w:t>动画</w:t>
      </w:r>
      <w:r>
        <w:rPr>
          <w:rFonts w:hint="eastAsia"/>
        </w:rPr>
        <w:t>，</w:t>
      </w:r>
      <w:r w:rsidR="00F63105">
        <w:rPr>
          <w:rFonts w:hint="eastAsia"/>
        </w:rPr>
        <w:t>设置动画钩子，如下所示：</w:t>
      </w:r>
    </w:p>
    <w:p w:rsidR="00455007" w:rsidRDefault="00B30F63">
      <w:r>
        <w:rPr>
          <w:noProof/>
        </w:rPr>
        <w:drawing>
          <wp:inline distT="0" distB="0" distL="0" distR="0" wp14:anchorId="68057678" wp14:editId="2AA40020">
            <wp:extent cx="2825262" cy="1000713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8588" cy="10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07" w:rsidRDefault="00630336">
      <w:r>
        <w:t>Js</w:t>
      </w:r>
      <w:r>
        <w:t>动画</w:t>
      </w:r>
      <w:r>
        <w:rPr>
          <w:rFonts w:hint="eastAsia"/>
        </w:rPr>
        <w:t>，</w:t>
      </w:r>
      <w:r w:rsidR="00F63105">
        <w:t>设置动画执行的方法</w:t>
      </w:r>
      <w:r w:rsidR="00F63105">
        <w:rPr>
          <w:rFonts w:hint="eastAsia"/>
        </w:rPr>
        <w:t>，</w:t>
      </w:r>
      <w:r w:rsidR="00F63105">
        <w:t>如下所示</w:t>
      </w:r>
      <w:r w:rsidR="00F63105">
        <w:rPr>
          <w:rFonts w:hint="eastAsia"/>
        </w:rPr>
        <w:t>：</w:t>
      </w:r>
    </w:p>
    <w:p w:rsidR="00B30F63" w:rsidRDefault="00500894">
      <w:r>
        <w:rPr>
          <w:noProof/>
        </w:rPr>
        <w:drawing>
          <wp:inline distT="0" distB="0" distL="0" distR="0" wp14:anchorId="0BA8274A" wp14:editId="4A3DD602">
            <wp:extent cx="3110838" cy="1910862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5131" cy="191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EA3308">
      <w:r>
        <w:rPr>
          <w:rFonts w:hint="eastAsia"/>
        </w:rPr>
        <w:t>v</w:t>
      </w:r>
      <w:r>
        <w:t>elocity.js</w:t>
      </w:r>
      <w:r>
        <w:t>改造</w:t>
      </w:r>
      <w:r w:rsidR="006E263D">
        <w:rPr>
          <w:rFonts w:hint="eastAsia"/>
        </w:rPr>
        <w:t>，</w:t>
      </w:r>
      <w:r w:rsidR="006E263D">
        <w:rPr>
          <w:rFonts w:hint="eastAsia"/>
        </w:rPr>
        <w:t>V</w:t>
      </w:r>
      <w:r w:rsidR="006E263D">
        <w:t>elocity</w:t>
      </w:r>
      <w:r w:rsidR="006E263D">
        <w:t>的</w:t>
      </w:r>
      <w:r w:rsidR="006E263D">
        <w:rPr>
          <w:rFonts w:hint="eastAsia"/>
        </w:rPr>
        <w:t>V</w:t>
      </w:r>
      <w:r w:rsidR="006E263D">
        <w:rPr>
          <w:rFonts w:hint="eastAsia"/>
        </w:rPr>
        <w:t>必须大写</w:t>
      </w:r>
    </w:p>
    <w:p w:rsidR="004376A6" w:rsidRDefault="00EA3308">
      <w:r>
        <w:rPr>
          <w:noProof/>
        </w:rPr>
        <w:drawing>
          <wp:inline distT="0" distB="0" distL="0" distR="0" wp14:anchorId="6F8F5462" wp14:editId="24CCB711">
            <wp:extent cx="2508738" cy="1642718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6776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A6" w:rsidRDefault="00101802">
      <w:r>
        <w:rPr>
          <w:rFonts w:hint="eastAsia"/>
        </w:rPr>
        <w:t>由于</w:t>
      </w:r>
      <w:r w:rsidR="005045C8">
        <w:rPr>
          <w:rFonts w:hint="eastAsia"/>
        </w:rPr>
        <w:t>V</w:t>
      </w:r>
      <w:r w:rsidR="005045C8">
        <w:t>UE</w:t>
      </w:r>
      <w:r w:rsidR="005045C8">
        <w:t>中的模板复用</w:t>
      </w:r>
      <w:r w:rsidR="005045C8">
        <w:rPr>
          <w:rFonts w:hint="eastAsia"/>
        </w:rPr>
        <w:t>，</w:t>
      </w:r>
      <w:r>
        <w:rPr>
          <w:rFonts w:hint="eastAsia"/>
        </w:rPr>
        <w:t>需要</w:t>
      </w:r>
      <w:r w:rsidR="005045C8">
        <w:t>加</w:t>
      </w:r>
      <w:r w:rsidR="005045C8">
        <w:rPr>
          <w:rFonts w:hint="eastAsia"/>
        </w:rPr>
        <w:t>k</w:t>
      </w:r>
      <w:r w:rsidR="005045C8">
        <w:t>ey</w:t>
      </w:r>
      <w:r w:rsidR="005045C8">
        <w:t>值</w:t>
      </w:r>
      <w:r>
        <w:rPr>
          <w:rFonts w:hint="eastAsia"/>
        </w:rPr>
        <w:t>进行</w:t>
      </w:r>
      <w:r>
        <w:t>区分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57220E" w:rsidRDefault="0057220E">
      <w:pPr>
        <w:rPr>
          <w:color w:val="FF0000"/>
        </w:rPr>
      </w:pPr>
      <w:r w:rsidRPr="0057220E">
        <w:rPr>
          <w:rFonts w:hint="eastAsia"/>
          <w:color w:val="FF0000"/>
        </w:rPr>
        <w:t>如果不加</w:t>
      </w:r>
      <w:r w:rsidRPr="0057220E">
        <w:rPr>
          <w:color w:val="FF0000"/>
        </w:rPr>
        <w:t>key</w:t>
      </w:r>
      <w:r w:rsidRPr="0057220E">
        <w:rPr>
          <w:rFonts w:hint="eastAsia"/>
          <w:color w:val="FF0000"/>
        </w:rPr>
        <w:t>则动画效果不会生效</w:t>
      </w:r>
      <w:r w:rsidR="0099103F">
        <w:rPr>
          <w:rFonts w:hint="eastAsia"/>
          <w:color w:val="FF0000"/>
        </w:rPr>
        <w:t>，加</w:t>
      </w:r>
      <w:r w:rsidR="0099103F">
        <w:rPr>
          <w:rFonts w:hint="eastAsia"/>
          <w:color w:val="FF0000"/>
        </w:rPr>
        <w:t>k</w:t>
      </w:r>
      <w:r w:rsidR="0099103F">
        <w:rPr>
          <w:color w:val="FF0000"/>
        </w:rPr>
        <w:t>ey</w:t>
      </w:r>
      <w:r w:rsidR="00AD0BA5">
        <w:rPr>
          <w:rFonts w:hint="eastAsia"/>
          <w:color w:val="FF0000"/>
        </w:rPr>
        <w:t>将模板区分为不同的模板</w:t>
      </w:r>
    </w:p>
    <w:p w:rsidR="003F6A62" w:rsidRPr="0057220E" w:rsidRDefault="003F6A62">
      <w:pPr>
        <w:rPr>
          <w:color w:val="FF0000"/>
        </w:rPr>
      </w:pPr>
      <w:r>
        <w:rPr>
          <w:color w:val="FF0000"/>
        </w:rPr>
        <w:t>Mode</w:t>
      </w:r>
      <w:r>
        <w:rPr>
          <w:rFonts w:hint="eastAsia"/>
          <w:color w:val="FF0000"/>
        </w:rPr>
        <w:t>设置</w:t>
      </w:r>
      <w:r w:rsidR="004E0B90">
        <w:rPr>
          <w:rFonts w:hint="eastAsia"/>
          <w:color w:val="FF0000"/>
        </w:rPr>
        <w:t>属性切换时候的效果</w:t>
      </w:r>
      <w:r w:rsidR="00F53314">
        <w:rPr>
          <w:rFonts w:hint="eastAsia"/>
          <w:color w:val="FF0000"/>
        </w:rPr>
        <w:t>，设置为</w:t>
      </w:r>
      <w:r w:rsidR="00B01B7C">
        <w:rPr>
          <w:color w:val="FF0000"/>
        </w:rPr>
        <w:t>o</w:t>
      </w:r>
      <w:r w:rsidR="00F53314">
        <w:rPr>
          <w:color w:val="FF0000"/>
        </w:rPr>
        <w:t>ut-in</w:t>
      </w:r>
      <w:r w:rsidR="00F53314">
        <w:rPr>
          <w:rFonts w:hint="eastAsia"/>
          <w:color w:val="FF0000"/>
        </w:rPr>
        <w:t>后，</w:t>
      </w:r>
      <w:r w:rsidR="00674C01">
        <w:rPr>
          <w:rFonts w:hint="eastAsia"/>
          <w:color w:val="FF0000"/>
        </w:rPr>
        <w:t>从先进入后显示变为</w:t>
      </w:r>
      <w:r w:rsidR="00F53314">
        <w:rPr>
          <w:rFonts w:hint="eastAsia"/>
          <w:color w:val="FF0000"/>
        </w:rPr>
        <w:t>先消失后进入</w:t>
      </w:r>
    </w:p>
    <w:p w:rsidR="004376A6" w:rsidRDefault="00442742">
      <w:r>
        <w:rPr>
          <w:noProof/>
        </w:rPr>
        <w:drawing>
          <wp:inline distT="0" distB="0" distL="0" distR="0" wp14:anchorId="7EE83875" wp14:editId="3EB322F9">
            <wp:extent cx="3440524" cy="2022230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9" cy="203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98" w:rsidRDefault="009A2198">
      <w:r>
        <w:rPr>
          <w:rFonts w:hint="eastAsia"/>
        </w:rPr>
        <w:t>组件动画，如下所示：</w:t>
      </w:r>
    </w:p>
    <w:p w:rsidR="009A2198" w:rsidRDefault="009A2198">
      <w:r>
        <w:rPr>
          <w:noProof/>
        </w:rPr>
        <w:lastRenderedPageBreak/>
        <w:drawing>
          <wp:inline distT="0" distB="0" distL="0" distR="0" wp14:anchorId="70939FC7" wp14:editId="57A31045">
            <wp:extent cx="4107894" cy="2292824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0595" cy="22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98" w:rsidRDefault="009A2198"/>
    <w:p w:rsidR="006A1F60" w:rsidRDefault="00F217C6">
      <w:r>
        <w:t>transition-group</w:t>
      </w:r>
      <w:r>
        <w:t>动画组</w:t>
      </w:r>
      <w:r>
        <w:rPr>
          <w:rFonts w:hint="eastAsia"/>
        </w:rPr>
        <w:t>，相当于把每个</w:t>
      </w:r>
      <w:r>
        <w:rPr>
          <w:rFonts w:hint="eastAsia"/>
        </w:rPr>
        <w:t>d</w:t>
      </w:r>
      <w:r>
        <w:t>iv</w:t>
      </w:r>
      <w:r>
        <w:t>都设置为动画</w:t>
      </w:r>
      <w:r w:rsidR="00794689">
        <w:rPr>
          <w:rFonts w:hint="eastAsia"/>
        </w:rPr>
        <w:t>，</w:t>
      </w:r>
      <w:r w:rsidR="00794689">
        <w:t>如下所示</w:t>
      </w:r>
      <w:r w:rsidR="00794689">
        <w:rPr>
          <w:rFonts w:hint="eastAsia"/>
        </w:rPr>
        <w:t>：</w:t>
      </w:r>
    </w:p>
    <w:p w:rsidR="006A1F60" w:rsidRDefault="00FA4DE7">
      <w:r>
        <w:rPr>
          <w:noProof/>
        </w:rPr>
        <w:drawing>
          <wp:inline distT="0" distB="0" distL="0" distR="0" wp14:anchorId="2B031CAA" wp14:editId="76F62537">
            <wp:extent cx="2565779" cy="1639676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4533" cy="16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7F" w:rsidRPr="00402CCB" w:rsidRDefault="00066DA1">
      <w:pPr>
        <w:rPr>
          <w:highlight w:val="yellow"/>
        </w:rPr>
      </w:pPr>
      <w:r w:rsidRPr="00402CCB">
        <w:rPr>
          <w:rFonts w:hint="eastAsia"/>
          <w:highlight w:val="yellow"/>
        </w:rPr>
        <w:t>推荐使用</w:t>
      </w:r>
      <w:r w:rsidRPr="00402CCB">
        <w:rPr>
          <w:rFonts w:hint="eastAsia"/>
          <w:highlight w:val="yellow"/>
        </w:rPr>
        <w:t>j</w:t>
      </w:r>
      <w:r w:rsidRPr="00402CCB">
        <w:rPr>
          <w:highlight w:val="yellow"/>
        </w:rPr>
        <w:t>s</w:t>
      </w:r>
      <w:r w:rsidRPr="00402CCB">
        <w:rPr>
          <w:highlight w:val="yellow"/>
        </w:rPr>
        <w:t>的动画封装</w:t>
      </w:r>
      <w:r w:rsidRPr="00402CCB">
        <w:rPr>
          <w:rFonts w:hint="eastAsia"/>
          <w:highlight w:val="yellow"/>
        </w:rPr>
        <w:t>，</w:t>
      </w:r>
      <w:r w:rsidRPr="00402CCB">
        <w:rPr>
          <w:highlight w:val="yellow"/>
        </w:rPr>
        <w:t>所有的封装都在</w:t>
      </w:r>
      <w:r w:rsidRPr="00402CCB">
        <w:rPr>
          <w:rFonts w:hint="eastAsia"/>
          <w:highlight w:val="yellow"/>
        </w:rPr>
        <w:t>组件中，如下所示：</w:t>
      </w:r>
    </w:p>
    <w:p w:rsidR="006A1F60" w:rsidRPr="00402CCB" w:rsidRDefault="00F702C1">
      <w:pPr>
        <w:rPr>
          <w:highlight w:val="yellow"/>
        </w:rPr>
      </w:pPr>
      <w:r w:rsidRPr="00402CCB">
        <w:rPr>
          <w:noProof/>
          <w:highlight w:val="yellow"/>
        </w:rPr>
        <w:drawing>
          <wp:inline distT="0" distB="0" distL="0" distR="0" wp14:anchorId="7A191ED9" wp14:editId="7E78E599">
            <wp:extent cx="2186354" cy="775367"/>
            <wp:effectExtent l="0" t="0" r="444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0209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Pr="00402CCB" w:rsidRDefault="008201DD">
      <w:pPr>
        <w:rPr>
          <w:highlight w:val="yellow"/>
        </w:rPr>
      </w:pPr>
      <w:r w:rsidRPr="00402CCB">
        <w:rPr>
          <w:highlight w:val="yellow"/>
        </w:rPr>
        <w:t>采用</w:t>
      </w:r>
      <w:r w:rsidRPr="00402CCB">
        <w:rPr>
          <w:rFonts w:hint="eastAsia"/>
          <w:highlight w:val="yellow"/>
        </w:rPr>
        <w:t>s</w:t>
      </w:r>
      <w:r w:rsidRPr="00402CCB">
        <w:rPr>
          <w:highlight w:val="yellow"/>
        </w:rPr>
        <w:t>tyle</w:t>
      </w:r>
      <w:r w:rsidRPr="00402CCB">
        <w:rPr>
          <w:highlight w:val="yellow"/>
        </w:rPr>
        <w:t>动画封装</w:t>
      </w:r>
      <w:r w:rsidR="00C86C3B" w:rsidRPr="00402CCB">
        <w:rPr>
          <w:rFonts w:hint="eastAsia"/>
          <w:highlight w:val="yellow"/>
        </w:rPr>
        <w:t>，</w:t>
      </w:r>
      <w:r w:rsidR="00C86C3B" w:rsidRPr="00402CCB">
        <w:rPr>
          <w:highlight w:val="yellow"/>
        </w:rPr>
        <w:t>如下所示</w:t>
      </w:r>
      <w:r w:rsidR="00C86C3B" w:rsidRPr="00402CCB">
        <w:rPr>
          <w:rFonts w:hint="eastAsia"/>
          <w:highlight w:val="yellow"/>
        </w:rPr>
        <w:t>：</w:t>
      </w:r>
    </w:p>
    <w:p w:rsidR="0004767F" w:rsidRPr="00402CCB" w:rsidRDefault="0004767F">
      <w:pPr>
        <w:rPr>
          <w:highlight w:val="yellow"/>
        </w:rPr>
      </w:pPr>
      <w:r w:rsidRPr="00402CCB">
        <w:rPr>
          <w:noProof/>
          <w:highlight w:val="yellow"/>
        </w:rPr>
        <w:drawing>
          <wp:inline distT="0" distB="0" distL="0" distR="0" wp14:anchorId="5EE61623" wp14:editId="176C1E2B">
            <wp:extent cx="2825262" cy="986935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84618" cy="10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6E" w:rsidRDefault="00EB7C6E">
      <w:r w:rsidRPr="00402CCB">
        <w:rPr>
          <w:noProof/>
          <w:highlight w:val="yellow"/>
        </w:rPr>
        <w:drawing>
          <wp:inline distT="0" distB="0" distL="0" distR="0" wp14:anchorId="2957321D" wp14:editId="1F2417B3">
            <wp:extent cx="2614246" cy="95812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1129" cy="9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71257D">
      <w:r>
        <w:rPr>
          <w:rFonts w:hint="eastAsia"/>
        </w:rPr>
        <w:t>推荐</w:t>
      </w:r>
      <w:r w:rsidR="008201DD">
        <w:t>采用</w:t>
      </w:r>
      <w:r w:rsidR="008201DD">
        <w:rPr>
          <w:rFonts w:hint="eastAsia"/>
        </w:rPr>
        <w:t>j</w:t>
      </w:r>
      <w:r w:rsidR="008201DD">
        <w:t>s</w:t>
      </w:r>
      <w:r w:rsidR="008201DD">
        <w:t>动画封装</w:t>
      </w:r>
      <w:r w:rsidR="00850B4D">
        <w:rPr>
          <w:rFonts w:hint="eastAsia"/>
        </w:rPr>
        <w:t>，</w:t>
      </w:r>
      <w:r w:rsidR="00850B4D">
        <w:t>如下所示</w:t>
      </w:r>
      <w:r w:rsidR="00850B4D">
        <w:rPr>
          <w:rFonts w:hint="eastAsia"/>
        </w:rPr>
        <w:t>：</w:t>
      </w:r>
    </w:p>
    <w:p w:rsidR="004C570E" w:rsidRDefault="00F702C1">
      <w:r>
        <w:rPr>
          <w:noProof/>
        </w:rPr>
        <w:lastRenderedPageBreak/>
        <w:drawing>
          <wp:inline distT="0" distB="0" distL="0" distR="0" wp14:anchorId="749ACADC" wp14:editId="3988BCA2">
            <wp:extent cx="3804138" cy="2475941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0990" cy="2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0E" w:rsidRDefault="00AD18EF">
      <w:r>
        <w:t>Show</w:t>
      </w:r>
      <w:r>
        <w:t>的取值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C570E" w:rsidRDefault="00AD18EF">
      <w:r>
        <w:rPr>
          <w:noProof/>
        </w:rPr>
        <w:drawing>
          <wp:inline distT="0" distB="0" distL="0" distR="0" wp14:anchorId="68F5780B" wp14:editId="2CCB121D">
            <wp:extent cx="2532185" cy="1153693"/>
            <wp:effectExtent l="0" t="0" r="1905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76" cy="11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0F7632">
      <w:r>
        <w:rPr>
          <w:rFonts w:hint="eastAsia"/>
        </w:rPr>
        <w:t>V</w:t>
      </w:r>
      <w:r>
        <w:t>UE</w:t>
      </w:r>
      <w:r>
        <w:t>基础动画</w:t>
      </w:r>
      <w:r>
        <w:rPr>
          <w:rFonts w:hint="eastAsia"/>
        </w:rPr>
        <w:t>：</w:t>
      </w:r>
      <w:r w:rsidR="00AA1D0B">
        <w:t>过渡动画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@</w:t>
      </w:r>
      <w:r w:rsidR="00AA1D0B">
        <w:t>keyfram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j</w:t>
      </w:r>
      <w:r w:rsidR="00AA1D0B">
        <w:t>s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c</w:t>
      </w:r>
      <w:r w:rsidR="00AA1D0B">
        <w:t>ss</w:t>
      </w:r>
      <w:r w:rsidR="00AA1D0B">
        <w:t>和</w:t>
      </w:r>
      <w:r w:rsidR="00AA1D0B">
        <w:rPr>
          <w:rFonts w:hint="eastAsia"/>
        </w:rPr>
        <w:t>j</w:t>
      </w:r>
      <w:r w:rsidR="00AA1D0B">
        <w:t>s</w:t>
      </w:r>
      <w:r w:rsidR="00AA1D0B">
        <w:t>动画库</w:t>
      </w:r>
      <w:r>
        <w:rPr>
          <w:rFonts w:hint="eastAsia"/>
        </w:rPr>
        <w:t>、多个元素切换动画、列表动画</w:t>
      </w:r>
    </w:p>
    <w:p w:rsidR="00850B4D" w:rsidRDefault="000F7632">
      <w:r>
        <w:t>VUE</w:t>
      </w:r>
      <w:r>
        <w:t>高级动画</w:t>
      </w:r>
      <w:r>
        <w:rPr>
          <w:rFonts w:hint="eastAsia"/>
        </w:rPr>
        <w:t>：</w:t>
      </w:r>
      <w:r w:rsidR="00775E7A">
        <w:t>动态过渡和状态过渡</w:t>
      </w:r>
      <w:r w:rsidR="003B446B">
        <w:rPr>
          <w:rFonts w:hint="eastAsia"/>
        </w:rPr>
        <w:t>（官网）</w:t>
      </w:r>
    </w:p>
    <w:p w:rsidR="00416D89" w:rsidRDefault="00416D89">
      <w:r>
        <w:rPr>
          <w:rFonts w:hint="eastAsia"/>
        </w:rPr>
        <w:t>提炼总结如下：</w:t>
      </w:r>
    </w:p>
    <w:p w:rsidR="00F72274" w:rsidRDefault="001671CD">
      <w:r>
        <w:rPr>
          <w:noProof/>
        </w:rPr>
        <w:drawing>
          <wp:inline distT="0" distB="0" distL="0" distR="0" wp14:anchorId="77C5E484" wp14:editId="14CF6BBA">
            <wp:extent cx="3405116" cy="1366679"/>
            <wp:effectExtent l="0" t="0" r="508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4525" cy="13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74" w:rsidRDefault="00F72274"/>
    <w:p w:rsidR="00F72274" w:rsidRDefault="00AC4CE6"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章</w:t>
      </w:r>
    </w:p>
    <w:p w:rsidR="00C7389F" w:rsidRDefault="00D170EC">
      <w:r>
        <w:rPr>
          <w:rFonts w:hint="eastAsia"/>
        </w:rPr>
        <w:t>安装</w:t>
      </w:r>
      <w:r>
        <w:rPr>
          <w:rFonts w:hint="eastAsia"/>
        </w:rPr>
        <w:t>n</w:t>
      </w:r>
      <w:r>
        <w:t>ode</w:t>
      </w:r>
      <w:r>
        <w:t>、</w:t>
      </w:r>
      <w:r>
        <w:rPr>
          <w:rFonts w:hint="eastAsia"/>
        </w:rPr>
        <w:t>注册</w:t>
      </w:r>
      <w:r>
        <w:rPr>
          <w:rFonts w:hint="eastAsia"/>
        </w:rPr>
        <w:t>g</w:t>
      </w:r>
      <w:r>
        <w:t>ithub</w:t>
      </w:r>
      <w:r>
        <w:t>、</w:t>
      </w:r>
      <w:r>
        <w:rPr>
          <w:rFonts w:hint="eastAsia"/>
        </w:rPr>
        <w:t>安装</w:t>
      </w:r>
      <w:r>
        <w:rPr>
          <w:rFonts w:hint="eastAsia"/>
        </w:rPr>
        <w:t>g</w:t>
      </w:r>
      <w:r>
        <w:t>it</w:t>
      </w:r>
      <w:r w:rsidR="00C7389F">
        <w:t>、</w:t>
      </w:r>
      <w:r w:rsidR="00C7389F">
        <w:rPr>
          <w:rFonts w:hint="eastAsia"/>
        </w:rPr>
        <w:t>安装</w:t>
      </w:r>
      <w:r w:rsidR="00C7389F">
        <w:rPr>
          <w:rFonts w:hint="eastAsia"/>
        </w:rPr>
        <w:t>v</w:t>
      </w:r>
      <w:r w:rsidR="00C7389F">
        <w:t>ue-cli</w:t>
      </w:r>
      <w:r w:rsidR="004D593E">
        <w:t>、</w:t>
      </w:r>
    </w:p>
    <w:p w:rsidR="004D593E" w:rsidRDefault="004D593E">
      <w:r>
        <w:rPr>
          <w:rFonts w:hint="eastAsia"/>
        </w:rPr>
        <w:t>配置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认证</w:t>
      </w:r>
      <w:r w:rsidR="00EC6846">
        <w:t xml:space="preserve"> </w:t>
      </w:r>
    </w:p>
    <w:p w:rsidR="00850B4D" w:rsidRDefault="00256C79">
      <w:r>
        <w:rPr>
          <w:noProof/>
        </w:rPr>
        <w:drawing>
          <wp:inline distT="0" distB="0" distL="0" distR="0" wp14:anchorId="54C16CC2" wp14:editId="2DBA044D">
            <wp:extent cx="4867275" cy="981710"/>
            <wp:effectExtent l="0" t="0" r="9525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7717"/>
                    <a:stretch/>
                  </pic:blipFill>
                  <pic:spPr bwMode="auto">
                    <a:xfrm>
                      <a:off x="0" y="0"/>
                      <a:ext cx="4867275" cy="98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846" w:rsidRDefault="00EC6846">
      <w:r>
        <w:rPr>
          <w:rFonts w:hint="eastAsia"/>
        </w:rPr>
        <w:t>采用</w:t>
      </w:r>
      <w:r>
        <w:rPr>
          <w:rFonts w:hint="eastAsia"/>
        </w:rPr>
        <w:t>w</w:t>
      </w:r>
      <w:r>
        <w:t>ebpack</w:t>
      </w:r>
      <w:r>
        <w:rPr>
          <w:rFonts w:hint="eastAsia"/>
        </w:rPr>
        <w:t>初始化打包，采用</w:t>
      </w:r>
      <w:r>
        <w:rPr>
          <w:rFonts w:hint="eastAsia"/>
        </w:rPr>
        <w:t>v</w:t>
      </w:r>
      <w:r>
        <w:t>ue-cli</w:t>
      </w:r>
      <w:r>
        <w:rPr>
          <w:rFonts w:hint="eastAsia"/>
        </w:rPr>
        <w:t>创建</w:t>
      </w:r>
      <w:r>
        <w:t>vue</w:t>
      </w:r>
      <w:r>
        <w:rPr>
          <w:rFonts w:hint="eastAsia"/>
        </w:rPr>
        <w:t>项目</w:t>
      </w:r>
    </w:p>
    <w:p w:rsidR="00711F8D" w:rsidRDefault="00073C38">
      <w:r>
        <w:rPr>
          <w:noProof/>
        </w:rPr>
        <w:drawing>
          <wp:inline distT="0" distB="0" distL="0" distR="0" wp14:anchorId="7FE208C2" wp14:editId="2CAB6C54">
            <wp:extent cx="5274310" cy="29146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65463"/>
                    <a:stretch/>
                  </pic:blipFill>
                  <pic:spPr bwMode="auto"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917" w:rsidRDefault="00301DA8">
      <w:r>
        <w:rPr>
          <w:rFonts w:hint="eastAsia"/>
        </w:rPr>
        <w:lastRenderedPageBreak/>
        <w:t>项目源代码位置</w:t>
      </w:r>
      <w:r w:rsidR="00FD3ABC">
        <w:rPr>
          <w:rFonts w:hint="eastAsia"/>
        </w:rPr>
        <w:t>，如下所示：</w:t>
      </w:r>
    </w:p>
    <w:p w:rsidR="00FE1548" w:rsidRDefault="00301DA8">
      <w:r>
        <w:rPr>
          <w:noProof/>
        </w:rPr>
        <w:drawing>
          <wp:inline distT="0" distB="0" distL="0" distR="0" wp14:anchorId="1F77418D" wp14:editId="4CC3BB28">
            <wp:extent cx="5274310" cy="12827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48" w:rsidRDefault="00FE1548"/>
    <w:p w:rsidR="00711F8D" w:rsidRDefault="003D1917">
      <w:r>
        <w:t>每次访问页面</w:t>
      </w:r>
      <w:r>
        <w:rPr>
          <w:rFonts w:hint="eastAsia"/>
        </w:rPr>
        <w:t>，</w:t>
      </w:r>
      <w:r>
        <w:t>后台服务器都会返回一个</w:t>
      </w:r>
      <w:r>
        <w:rPr>
          <w:rFonts w:hint="eastAsia"/>
        </w:rPr>
        <w:t>h</w:t>
      </w:r>
      <w:r>
        <w:t>tml</w:t>
      </w:r>
      <w:r>
        <w:t>文档</w:t>
      </w:r>
      <w:r w:rsidR="00365BEC">
        <w:t>成为多页应用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3D1917" w:rsidRDefault="003D1917">
      <w:r>
        <w:rPr>
          <w:noProof/>
        </w:rPr>
        <w:drawing>
          <wp:inline distT="0" distB="0" distL="0" distR="0" wp14:anchorId="4068754D" wp14:editId="0268F4DA">
            <wp:extent cx="5274310" cy="154622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6C" w:rsidRDefault="00670EC4">
      <w:r>
        <w:rPr>
          <w:noProof/>
        </w:rPr>
        <w:drawing>
          <wp:inline distT="0" distB="0" distL="0" distR="0" wp14:anchorId="5ABDC1E0" wp14:editId="02AECA23">
            <wp:extent cx="2838450" cy="1236562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2528" t="3687"/>
                    <a:stretch/>
                  </pic:blipFill>
                  <pic:spPr bwMode="auto">
                    <a:xfrm>
                      <a:off x="0" y="0"/>
                      <a:ext cx="2864988" cy="124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F8D" w:rsidRDefault="00711F8D"/>
    <w:p w:rsidR="00711F8D" w:rsidRDefault="008C2034">
      <w:r>
        <w:t>第一次进入的时候加载页面</w:t>
      </w:r>
      <w:r>
        <w:rPr>
          <w:rFonts w:hint="eastAsia"/>
        </w:rPr>
        <w:t>，</w:t>
      </w:r>
      <w:r>
        <w:t>以后是</w:t>
      </w:r>
      <w:r w:rsidR="0000481C">
        <w:rPr>
          <w:rFonts w:hint="eastAsia"/>
        </w:rPr>
        <w:t>j</w:t>
      </w:r>
      <w:r w:rsidR="0000481C">
        <w:t>s</w:t>
      </w:r>
      <w:r w:rsidR="0000481C">
        <w:t>感知</w:t>
      </w:r>
      <w:r w:rsidR="0000481C">
        <w:t>url</w:t>
      </w:r>
      <w:r w:rsidR="0000481C">
        <w:t>变化</w:t>
      </w:r>
      <w:r w:rsidR="00884504">
        <w:t>将当前页面内容清除</w:t>
      </w:r>
      <w:r w:rsidR="00884504">
        <w:rPr>
          <w:rFonts w:hint="eastAsia"/>
        </w:rPr>
        <w:t>，</w:t>
      </w:r>
      <w:r w:rsidR="00884504">
        <w:t>然后自动挂载下一个页面</w:t>
      </w:r>
      <w:r w:rsidR="00043DEF">
        <w:t>内容</w:t>
      </w:r>
      <w:r w:rsidR="00884504">
        <w:rPr>
          <w:rFonts w:hint="eastAsia"/>
        </w:rPr>
        <w:t>，</w:t>
      </w:r>
      <w:r w:rsidR="000F2553">
        <w:rPr>
          <w:rFonts w:hint="eastAsia"/>
        </w:rPr>
        <w:t>路由由前端来做，</w:t>
      </w:r>
      <w:r w:rsidR="00884504">
        <w:t>如下所示</w:t>
      </w:r>
      <w:r w:rsidR="00884504">
        <w:rPr>
          <w:rFonts w:hint="eastAsia"/>
        </w:rPr>
        <w:t>：</w:t>
      </w:r>
    </w:p>
    <w:p w:rsidR="002A3EC9" w:rsidRPr="002A3EC9" w:rsidRDefault="002A3EC9">
      <w:r>
        <w:t>单页引用在前端渲染页面</w:t>
      </w:r>
    </w:p>
    <w:p w:rsidR="00884504" w:rsidRDefault="00D45FF1">
      <w:r>
        <w:rPr>
          <w:noProof/>
        </w:rPr>
        <w:drawing>
          <wp:inline distT="0" distB="0" distL="0" distR="0" wp14:anchorId="11C30E49" wp14:editId="1E872B00">
            <wp:extent cx="5274310" cy="1351280"/>
            <wp:effectExtent l="0" t="0" r="254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576845">
      <w:r>
        <w:rPr>
          <w:noProof/>
        </w:rPr>
        <w:drawing>
          <wp:inline distT="0" distB="0" distL="0" distR="0" wp14:anchorId="39068BCF" wp14:editId="5B778F2D">
            <wp:extent cx="2733675" cy="118516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120" cy="118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AB" w:rsidRDefault="0017385B">
      <w:r>
        <w:rPr>
          <w:noProof/>
        </w:rPr>
        <w:lastRenderedPageBreak/>
        <w:drawing>
          <wp:inline distT="0" distB="0" distL="0" distR="0" wp14:anchorId="48D23BEF" wp14:editId="1D647849">
            <wp:extent cx="4443202" cy="168592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59253" cy="16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AB" w:rsidRDefault="00296C18">
      <w:pPr>
        <w:rPr>
          <w:rFonts w:hint="eastAsia"/>
        </w:rPr>
      </w:pPr>
      <w:r>
        <w:t>禁止放大缩小</w:t>
      </w:r>
      <w:r>
        <w:rPr>
          <w:rFonts w:hint="eastAsia"/>
        </w:rPr>
        <w:t>，</w:t>
      </w:r>
      <w:r>
        <w:t>比例始终是</w:t>
      </w:r>
      <w:r>
        <w:rPr>
          <w:rFonts w:hint="eastAsia"/>
        </w:rPr>
        <w:t>1:1</w:t>
      </w:r>
    </w:p>
    <w:p w:rsidR="008354EC" w:rsidRDefault="00296C18">
      <w:r>
        <w:rPr>
          <w:noProof/>
        </w:rPr>
        <w:drawing>
          <wp:inline distT="0" distB="0" distL="0" distR="0" wp14:anchorId="6CFD1B54" wp14:editId="732D797E">
            <wp:extent cx="4103077" cy="154915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12927" cy="15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EC" w:rsidRDefault="00D4092C">
      <w:pPr>
        <w:rPr>
          <w:rFonts w:hint="eastAsia"/>
        </w:rPr>
      </w:pPr>
      <w:r>
        <w:rPr>
          <w:rFonts w:hint="eastAsia"/>
        </w:rPr>
        <w:t>基本</w:t>
      </w:r>
      <w:r>
        <w:t>样式设置</w:t>
      </w:r>
      <w:r>
        <w:rPr>
          <w:rFonts w:hint="eastAsia"/>
        </w:rPr>
        <w:t>：</w:t>
      </w:r>
      <w:bookmarkStart w:id="0" w:name="_GoBack"/>
      <w:bookmarkEnd w:id="0"/>
    </w:p>
    <w:p w:rsidR="008354EC" w:rsidRDefault="00144D5A">
      <w:r>
        <w:rPr>
          <w:noProof/>
        </w:rPr>
        <w:drawing>
          <wp:inline distT="0" distB="0" distL="0" distR="0" wp14:anchorId="33D7A3AB" wp14:editId="09B3EEB6">
            <wp:extent cx="3464169" cy="1664819"/>
            <wp:effectExtent l="0" t="0" r="317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8990" cy="168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3" w:rsidRDefault="001D1CE3">
      <w:pPr>
        <w:rPr>
          <w:rFonts w:hint="eastAsia"/>
        </w:rPr>
      </w:pPr>
      <w:r>
        <w:t>阿里巴巴矢量图标库</w:t>
      </w:r>
      <w:r w:rsidRPr="001D1CE3">
        <w:t>https://www.iconfont.cn/</w:t>
      </w:r>
    </w:p>
    <w:p w:rsidR="008354EC" w:rsidRDefault="00696DC6">
      <w:r>
        <w:t>创建个人项目</w:t>
      </w:r>
    </w:p>
    <w:p w:rsidR="008354EC" w:rsidRDefault="00696DC6">
      <w:r>
        <w:rPr>
          <w:noProof/>
        </w:rPr>
        <w:drawing>
          <wp:inline distT="0" distB="0" distL="0" distR="0" wp14:anchorId="3C793C2A" wp14:editId="13FA06DC">
            <wp:extent cx="5274310" cy="2110105"/>
            <wp:effectExtent l="0" t="0" r="254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EC" w:rsidRDefault="008354EC"/>
    <w:p w:rsidR="00235FAB" w:rsidRDefault="00235FAB"/>
    <w:sectPr w:rsidR="00235F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0663" w:rsidRDefault="009C0663" w:rsidP="007258D2">
      <w:r>
        <w:separator/>
      </w:r>
    </w:p>
  </w:endnote>
  <w:endnote w:type="continuationSeparator" w:id="0">
    <w:p w:rsidR="009C0663" w:rsidRDefault="009C0663" w:rsidP="00725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0663" w:rsidRDefault="009C0663" w:rsidP="007258D2">
      <w:r>
        <w:separator/>
      </w:r>
    </w:p>
  </w:footnote>
  <w:footnote w:type="continuationSeparator" w:id="0">
    <w:p w:rsidR="009C0663" w:rsidRDefault="009C0663" w:rsidP="007258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0481C"/>
    <w:rsid w:val="000141E4"/>
    <w:rsid w:val="000218E5"/>
    <w:rsid w:val="000231D5"/>
    <w:rsid w:val="000363EE"/>
    <w:rsid w:val="00043DEF"/>
    <w:rsid w:val="0004767F"/>
    <w:rsid w:val="000525E6"/>
    <w:rsid w:val="00053D6C"/>
    <w:rsid w:val="000634A9"/>
    <w:rsid w:val="00066DA1"/>
    <w:rsid w:val="00067235"/>
    <w:rsid w:val="00071EE5"/>
    <w:rsid w:val="00073C38"/>
    <w:rsid w:val="00082B49"/>
    <w:rsid w:val="00084A56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553"/>
    <w:rsid w:val="000F27F3"/>
    <w:rsid w:val="000F3075"/>
    <w:rsid w:val="000F652A"/>
    <w:rsid w:val="000F7632"/>
    <w:rsid w:val="000F7A7B"/>
    <w:rsid w:val="00101802"/>
    <w:rsid w:val="00102F7A"/>
    <w:rsid w:val="00112882"/>
    <w:rsid w:val="00112F90"/>
    <w:rsid w:val="00114969"/>
    <w:rsid w:val="00114A04"/>
    <w:rsid w:val="00115546"/>
    <w:rsid w:val="00115AF1"/>
    <w:rsid w:val="00116DEF"/>
    <w:rsid w:val="0011791C"/>
    <w:rsid w:val="00125220"/>
    <w:rsid w:val="001271E9"/>
    <w:rsid w:val="00134188"/>
    <w:rsid w:val="00135057"/>
    <w:rsid w:val="00135D1B"/>
    <w:rsid w:val="00135E0E"/>
    <w:rsid w:val="00137E4C"/>
    <w:rsid w:val="00144D5A"/>
    <w:rsid w:val="0014600F"/>
    <w:rsid w:val="00152AB7"/>
    <w:rsid w:val="001559CD"/>
    <w:rsid w:val="001576CE"/>
    <w:rsid w:val="00160741"/>
    <w:rsid w:val="00162A9B"/>
    <w:rsid w:val="00163EE2"/>
    <w:rsid w:val="001671CD"/>
    <w:rsid w:val="00170DD6"/>
    <w:rsid w:val="0017385B"/>
    <w:rsid w:val="00176555"/>
    <w:rsid w:val="0018077D"/>
    <w:rsid w:val="0018232C"/>
    <w:rsid w:val="00187495"/>
    <w:rsid w:val="00187DE2"/>
    <w:rsid w:val="001A3F5C"/>
    <w:rsid w:val="001A43BE"/>
    <w:rsid w:val="001A6026"/>
    <w:rsid w:val="001A6C76"/>
    <w:rsid w:val="001B7F08"/>
    <w:rsid w:val="001C51E2"/>
    <w:rsid w:val="001D0400"/>
    <w:rsid w:val="001D1000"/>
    <w:rsid w:val="001D1CE3"/>
    <w:rsid w:val="001D3C23"/>
    <w:rsid w:val="001E47F6"/>
    <w:rsid w:val="001E5272"/>
    <w:rsid w:val="001E6FA0"/>
    <w:rsid w:val="001E79D0"/>
    <w:rsid w:val="001F41DF"/>
    <w:rsid w:val="00204A8E"/>
    <w:rsid w:val="00207A5F"/>
    <w:rsid w:val="002179F5"/>
    <w:rsid w:val="00217CA2"/>
    <w:rsid w:val="002226EA"/>
    <w:rsid w:val="00235E42"/>
    <w:rsid w:val="00235FAB"/>
    <w:rsid w:val="0024456F"/>
    <w:rsid w:val="002447EE"/>
    <w:rsid w:val="0024603A"/>
    <w:rsid w:val="00252F68"/>
    <w:rsid w:val="00253C4B"/>
    <w:rsid w:val="002545B9"/>
    <w:rsid w:val="00256C79"/>
    <w:rsid w:val="00256DA4"/>
    <w:rsid w:val="002613FA"/>
    <w:rsid w:val="00271AC9"/>
    <w:rsid w:val="00272B83"/>
    <w:rsid w:val="002752A3"/>
    <w:rsid w:val="00276D11"/>
    <w:rsid w:val="00290758"/>
    <w:rsid w:val="002922A2"/>
    <w:rsid w:val="00292935"/>
    <w:rsid w:val="002929F4"/>
    <w:rsid w:val="00296C18"/>
    <w:rsid w:val="002A05EF"/>
    <w:rsid w:val="002A11A0"/>
    <w:rsid w:val="002A30AB"/>
    <w:rsid w:val="002A3EC9"/>
    <w:rsid w:val="002B18CC"/>
    <w:rsid w:val="002B7A22"/>
    <w:rsid w:val="002D01A7"/>
    <w:rsid w:val="002E5A02"/>
    <w:rsid w:val="002E752B"/>
    <w:rsid w:val="002F11B5"/>
    <w:rsid w:val="002F2A02"/>
    <w:rsid w:val="002F4B14"/>
    <w:rsid w:val="00300250"/>
    <w:rsid w:val="003005B3"/>
    <w:rsid w:val="00301709"/>
    <w:rsid w:val="00301DA8"/>
    <w:rsid w:val="00305D6C"/>
    <w:rsid w:val="003159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45BB8"/>
    <w:rsid w:val="00355F3E"/>
    <w:rsid w:val="00363D88"/>
    <w:rsid w:val="00365BEC"/>
    <w:rsid w:val="003671CA"/>
    <w:rsid w:val="00372715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46B"/>
    <w:rsid w:val="003B45CB"/>
    <w:rsid w:val="003C3BC0"/>
    <w:rsid w:val="003C7FC6"/>
    <w:rsid w:val="003D1917"/>
    <w:rsid w:val="003D3A3F"/>
    <w:rsid w:val="003D4563"/>
    <w:rsid w:val="003D5762"/>
    <w:rsid w:val="003E0420"/>
    <w:rsid w:val="003F4314"/>
    <w:rsid w:val="003F5902"/>
    <w:rsid w:val="003F603D"/>
    <w:rsid w:val="003F6A62"/>
    <w:rsid w:val="0040038E"/>
    <w:rsid w:val="00400909"/>
    <w:rsid w:val="00402CCB"/>
    <w:rsid w:val="004109A4"/>
    <w:rsid w:val="00416D89"/>
    <w:rsid w:val="00424824"/>
    <w:rsid w:val="004340D5"/>
    <w:rsid w:val="00435825"/>
    <w:rsid w:val="004376A6"/>
    <w:rsid w:val="004423E7"/>
    <w:rsid w:val="00442742"/>
    <w:rsid w:val="00442B9C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B7237"/>
    <w:rsid w:val="004C570E"/>
    <w:rsid w:val="004D06B1"/>
    <w:rsid w:val="004D4CCC"/>
    <w:rsid w:val="004D593E"/>
    <w:rsid w:val="004D7BCD"/>
    <w:rsid w:val="004E0B90"/>
    <w:rsid w:val="004E14A7"/>
    <w:rsid w:val="004E1D2E"/>
    <w:rsid w:val="004E3994"/>
    <w:rsid w:val="004E5613"/>
    <w:rsid w:val="004E6AFE"/>
    <w:rsid w:val="004E7E88"/>
    <w:rsid w:val="00500894"/>
    <w:rsid w:val="00500E47"/>
    <w:rsid w:val="0050373F"/>
    <w:rsid w:val="005042DE"/>
    <w:rsid w:val="005045C8"/>
    <w:rsid w:val="00513149"/>
    <w:rsid w:val="005163E9"/>
    <w:rsid w:val="0052120F"/>
    <w:rsid w:val="00527075"/>
    <w:rsid w:val="00527924"/>
    <w:rsid w:val="0053518C"/>
    <w:rsid w:val="00540304"/>
    <w:rsid w:val="00547701"/>
    <w:rsid w:val="005610C2"/>
    <w:rsid w:val="0056282E"/>
    <w:rsid w:val="005646F4"/>
    <w:rsid w:val="00565FC3"/>
    <w:rsid w:val="0057220E"/>
    <w:rsid w:val="00574EEC"/>
    <w:rsid w:val="00576845"/>
    <w:rsid w:val="00576875"/>
    <w:rsid w:val="00586EFC"/>
    <w:rsid w:val="005935AA"/>
    <w:rsid w:val="005A175B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02C4"/>
    <w:rsid w:val="005E2909"/>
    <w:rsid w:val="005E543B"/>
    <w:rsid w:val="005E622E"/>
    <w:rsid w:val="005F1BDE"/>
    <w:rsid w:val="005F7B23"/>
    <w:rsid w:val="00601C60"/>
    <w:rsid w:val="00605C6D"/>
    <w:rsid w:val="0060680C"/>
    <w:rsid w:val="006103BF"/>
    <w:rsid w:val="006116EA"/>
    <w:rsid w:val="006130C7"/>
    <w:rsid w:val="00617394"/>
    <w:rsid w:val="0062053D"/>
    <w:rsid w:val="00620762"/>
    <w:rsid w:val="00621CCE"/>
    <w:rsid w:val="006263AE"/>
    <w:rsid w:val="00630336"/>
    <w:rsid w:val="00632708"/>
    <w:rsid w:val="00654053"/>
    <w:rsid w:val="00655865"/>
    <w:rsid w:val="0066394A"/>
    <w:rsid w:val="006705E3"/>
    <w:rsid w:val="00670EC4"/>
    <w:rsid w:val="0067165B"/>
    <w:rsid w:val="00674C01"/>
    <w:rsid w:val="006774DA"/>
    <w:rsid w:val="006914EB"/>
    <w:rsid w:val="00696DC6"/>
    <w:rsid w:val="006A1F60"/>
    <w:rsid w:val="006A2BCE"/>
    <w:rsid w:val="006A4D2D"/>
    <w:rsid w:val="006A54CC"/>
    <w:rsid w:val="006B2BB1"/>
    <w:rsid w:val="006B4EE5"/>
    <w:rsid w:val="006C3994"/>
    <w:rsid w:val="006C77C8"/>
    <w:rsid w:val="006E0837"/>
    <w:rsid w:val="006E263D"/>
    <w:rsid w:val="006E2E14"/>
    <w:rsid w:val="006E4670"/>
    <w:rsid w:val="006E71BE"/>
    <w:rsid w:val="006F5DFC"/>
    <w:rsid w:val="007107E3"/>
    <w:rsid w:val="00711F8D"/>
    <w:rsid w:val="0071257D"/>
    <w:rsid w:val="007157D2"/>
    <w:rsid w:val="00717A94"/>
    <w:rsid w:val="007255AA"/>
    <w:rsid w:val="007258D2"/>
    <w:rsid w:val="00747D37"/>
    <w:rsid w:val="00752521"/>
    <w:rsid w:val="00754380"/>
    <w:rsid w:val="00762458"/>
    <w:rsid w:val="007625B4"/>
    <w:rsid w:val="007630E8"/>
    <w:rsid w:val="00765004"/>
    <w:rsid w:val="00773A0D"/>
    <w:rsid w:val="00775E7A"/>
    <w:rsid w:val="00775F8E"/>
    <w:rsid w:val="00776752"/>
    <w:rsid w:val="00781354"/>
    <w:rsid w:val="00784B38"/>
    <w:rsid w:val="00794689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D777C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0D30"/>
    <w:rsid w:val="00812CCA"/>
    <w:rsid w:val="008147C4"/>
    <w:rsid w:val="008201DD"/>
    <w:rsid w:val="00825EE1"/>
    <w:rsid w:val="008354EC"/>
    <w:rsid w:val="008420EA"/>
    <w:rsid w:val="008452AA"/>
    <w:rsid w:val="00850B4D"/>
    <w:rsid w:val="00852F6D"/>
    <w:rsid w:val="0085467D"/>
    <w:rsid w:val="00857D95"/>
    <w:rsid w:val="00861A35"/>
    <w:rsid w:val="0086252F"/>
    <w:rsid w:val="00865DFF"/>
    <w:rsid w:val="00866386"/>
    <w:rsid w:val="0086665A"/>
    <w:rsid w:val="008677D8"/>
    <w:rsid w:val="008761A7"/>
    <w:rsid w:val="00876446"/>
    <w:rsid w:val="008776D3"/>
    <w:rsid w:val="00877A91"/>
    <w:rsid w:val="008814D3"/>
    <w:rsid w:val="00884504"/>
    <w:rsid w:val="008854FD"/>
    <w:rsid w:val="0089380C"/>
    <w:rsid w:val="00896403"/>
    <w:rsid w:val="008A3872"/>
    <w:rsid w:val="008A41EB"/>
    <w:rsid w:val="008A4727"/>
    <w:rsid w:val="008B0B79"/>
    <w:rsid w:val="008C1F50"/>
    <w:rsid w:val="008C2034"/>
    <w:rsid w:val="008C4F83"/>
    <w:rsid w:val="008D018C"/>
    <w:rsid w:val="008D16C4"/>
    <w:rsid w:val="008D5621"/>
    <w:rsid w:val="008D7CEA"/>
    <w:rsid w:val="008F0168"/>
    <w:rsid w:val="008F2746"/>
    <w:rsid w:val="008F46D7"/>
    <w:rsid w:val="008F61BA"/>
    <w:rsid w:val="00902376"/>
    <w:rsid w:val="0090389E"/>
    <w:rsid w:val="0090562C"/>
    <w:rsid w:val="00906645"/>
    <w:rsid w:val="00917498"/>
    <w:rsid w:val="0091790E"/>
    <w:rsid w:val="0093300D"/>
    <w:rsid w:val="00951BC4"/>
    <w:rsid w:val="009537F0"/>
    <w:rsid w:val="0096154D"/>
    <w:rsid w:val="00962F56"/>
    <w:rsid w:val="00964746"/>
    <w:rsid w:val="00967C53"/>
    <w:rsid w:val="00972BA4"/>
    <w:rsid w:val="00973513"/>
    <w:rsid w:val="00973A25"/>
    <w:rsid w:val="00974842"/>
    <w:rsid w:val="0097598D"/>
    <w:rsid w:val="00977A20"/>
    <w:rsid w:val="00982F25"/>
    <w:rsid w:val="009839CE"/>
    <w:rsid w:val="00985B7C"/>
    <w:rsid w:val="0099103F"/>
    <w:rsid w:val="00995C4E"/>
    <w:rsid w:val="009A0800"/>
    <w:rsid w:val="009A2198"/>
    <w:rsid w:val="009B1D23"/>
    <w:rsid w:val="009B3FC7"/>
    <w:rsid w:val="009B6F94"/>
    <w:rsid w:val="009C0255"/>
    <w:rsid w:val="009C0663"/>
    <w:rsid w:val="009C7940"/>
    <w:rsid w:val="009C7CB5"/>
    <w:rsid w:val="009D411E"/>
    <w:rsid w:val="009D5A02"/>
    <w:rsid w:val="009F52A8"/>
    <w:rsid w:val="00A00967"/>
    <w:rsid w:val="00A13B19"/>
    <w:rsid w:val="00A1491A"/>
    <w:rsid w:val="00A34477"/>
    <w:rsid w:val="00A355DA"/>
    <w:rsid w:val="00A41746"/>
    <w:rsid w:val="00A44F40"/>
    <w:rsid w:val="00A45411"/>
    <w:rsid w:val="00A4609A"/>
    <w:rsid w:val="00A51B24"/>
    <w:rsid w:val="00A61F9E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1D0B"/>
    <w:rsid w:val="00AA5C88"/>
    <w:rsid w:val="00AB0696"/>
    <w:rsid w:val="00AC0158"/>
    <w:rsid w:val="00AC3D7C"/>
    <w:rsid w:val="00AC4CE6"/>
    <w:rsid w:val="00AC7EB9"/>
    <w:rsid w:val="00AD0BA5"/>
    <w:rsid w:val="00AD18EF"/>
    <w:rsid w:val="00AD2590"/>
    <w:rsid w:val="00AD3E16"/>
    <w:rsid w:val="00AD75B3"/>
    <w:rsid w:val="00AD7C1D"/>
    <w:rsid w:val="00AE5D22"/>
    <w:rsid w:val="00AE6706"/>
    <w:rsid w:val="00AE7EC0"/>
    <w:rsid w:val="00B01959"/>
    <w:rsid w:val="00B01B7C"/>
    <w:rsid w:val="00B03330"/>
    <w:rsid w:val="00B059FF"/>
    <w:rsid w:val="00B1216F"/>
    <w:rsid w:val="00B14F84"/>
    <w:rsid w:val="00B15393"/>
    <w:rsid w:val="00B223D9"/>
    <w:rsid w:val="00B24F54"/>
    <w:rsid w:val="00B254F6"/>
    <w:rsid w:val="00B30F63"/>
    <w:rsid w:val="00B33F2B"/>
    <w:rsid w:val="00B50F34"/>
    <w:rsid w:val="00B76D86"/>
    <w:rsid w:val="00B80B97"/>
    <w:rsid w:val="00B81DC3"/>
    <w:rsid w:val="00B8422B"/>
    <w:rsid w:val="00B84C70"/>
    <w:rsid w:val="00B850DF"/>
    <w:rsid w:val="00B85BB3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131F"/>
    <w:rsid w:val="00C1414D"/>
    <w:rsid w:val="00C14E75"/>
    <w:rsid w:val="00C16570"/>
    <w:rsid w:val="00C206D1"/>
    <w:rsid w:val="00C232FF"/>
    <w:rsid w:val="00C309B3"/>
    <w:rsid w:val="00C471C4"/>
    <w:rsid w:val="00C5002B"/>
    <w:rsid w:val="00C53213"/>
    <w:rsid w:val="00C54D08"/>
    <w:rsid w:val="00C550EB"/>
    <w:rsid w:val="00C6392E"/>
    <w:rsid w:val="00C65B82"/>
    <w:rsid w:val="00C6618C"/>
    <w:rsid w:val="00C66BA9"/>
    <w:rsid w:val="00C7389F"/>
    <w:rsid w:val="00C825BF"/>
    <w:rsid w:val="00C86C3B"/>
    <w:rsid w:val="00C9677C"/>
    <w:rsid w:val="00CA2C7F"/>
    <w:rsid w:val="00CB1E8A"/>
    <w:rsid w:val="00CD1BAD"/>
    <w:rsid w:val="00CD4F43"/>
    <w:rsid w:val="00CD6304"/>
    <w:rsid w:val="00CD6B1F"/>
    <w:rsid w:val="00CE2465"/>
    <w:rsid w:val="00CE43AE"/>
    <w:rsid w:val="00CF4842"/>
    <w:rsid w:val="00D02F45"/>
    <w:rsid w:val="00D1269F"/>
    <w:rsid w:val="00D14254"/>
    <w:rsid w:val="00D170EC"/>
    <w:rsid w:val="00D178DB"/>
    <w:rsid w:val="00D22757"/>
    <w:rsid w:val="00D25E1E"/>
    <w:rsid w:val="00D266ED"/>
    <w:rsid w:val="00D4092C"/>
    <w:rsid w:val="00D41F9A"/>
    <w:rsid w:val="00D45FF1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2BF1"/>
    <w:rsid w:val="00D931E0"/>
    <w:rsid w:val="00D97281"/>
    <w:rsid w:val="00DA01D4"/>
    <w:rsid w:val="00DA4089"/>
    <w:rsid w:val="00DB02D6"/>
    <w:rsid w:val="00DB076A"/>
    <w:rsid w:val="00DB1C3D"/>
    <w:rsid w:val="00DB6DAF"/>
    <w:rsid w:val="00DB73CA"/>
    <w:rsid w:val="00DB7D21"/>
    <w:rsid w:val="00DC1024"/>
    <w:rsid w:val="00DC5EB6"/>
    <w:rsid w:val="00DD2838"/>
    <w:rsid w:val="00DD3D22"/>
    <w:rsid w:val="00DD53E9"/>
    <w:rsid w:val="00DF521E"/>
    <w:rsid w:val="00DF5CCF"/>
    <w:rsid w:val="00DF64F9"/>
    <w:rsid w:val="00E0135C"/>
    <w:rsid w:val="00E0359E"/>
    <w:rsid w:val="00E0391F"/>
    <w:rsid w:val="00E06832"/>
    <w:rsid w:val="00E07997"/>
    <w:rsid w:val="00E12A3B"/>
    <w:rsid w:val="00E137E4"/>
    <w:rsid w:val="00E202FE"/>
    <w:rsid w:val="00E22099"/>
    <w:rsid w:val="00E22A28"/>
    <w:rsid w:val="00E317BA"/>
    <w:rsid w:val="00E32FCD"/>
    <w:rsid w:val="00E36366"/>
    <w:rsid w:val="00E40894"/>
    <w:rsid w:val="00E431E7"/>
    <w:rsid w:val="00E52971"/>
    <w:rsid w:val="00E55294"/>
    <w:rsid w:val="00E72E5F"/>
    <w:rsid w:val="00E743CC"/>
    <w:rsid w:val="00E74E54"/>
    <w:rsid w:val="00E7520B"/>
    <w:rsid w:val="00E80284"/>
    <w:rsid w:val="00E840EB"/>
    <w:rsid w:val="00E9427A"/>
    <w:rsid w:val="00EA3308"/>
    <w:rsid w:val="00EB7C6E"/>
    <w:rsid w:val="00EC00BC"/>
    <w:rsid w:val="00EC0937"/>
    <w:rsid w:val="00EC349B"/>
    <w:rsid w:val="00EC45A3"/>
    <w:rsid w:val="00EC4832"/>
    <w:rsid w:val="00EC6846"/>
    <w:rsid w:val="00EC7D92"/>
    <w:rsid w:val="00ED6F6F"/>
    <w:rsid w:val="00EE0108"/>
    <w:rsid w:val="00EE19B0"/>
    <w:rsid w:val="00EE69BE"/>
    <w:rsid w:val="00EF7807"/>
    <w:rsid w:val="00F00519"/>
    <w:rsid w:val="00F03280"/>
    <w:rsid w:val="00F07821"/>
    <w:rsid w:val="00F1404C"/>
    <w:rsid w:val="00F1450E"/>
    <w:rsid w:val="00F21477"/>
    <w:rsid w:val="00F217C6"/>
    <w:rsid w:val="00F23801"/>
    <w:rsid w:val="00F24F2F"/>
    <w:rsid w:val="00F34750"/>
    <w:rsid w:val="00F35177"/>
    <w:rsid w:val="00F40F9D"/>
    <w:rsid w:val="00F43EB7"/>
    <w:rsid w:val="00F44317"/>
    <w:rsid w:val="00F453E8"/>
    <w:rsid w:val="00F47456"/>
    <w:rsid w:val="00F53314"/>
    <w:rsid w:val="00F621CE"/>
    <w:rsid w:val="00F63105"/>
    <w:rsid w:val="00F6408A"/>
    <w:rsid w:val="00F6470E"/>
    <w:rsid w:val="00F702C1"/>
    <w:rsid w:val="00F70676"/>
    <w:rsid w:val="00F72274"/>
    <w:rsid w:val="00F7291F"/>
    <w:rsid w:val="00F77347"/>
    <w:rsid w:val="00F84F3C"/>
    <w:rsid w:val="00F90F23"/>
    <w:rsid w:val="00F93EF9"/>
    <w:rsid w:val="00FA4DE7"/>
    <w:rsid w:val="00FA7C56"/>
    <w:rsid w:val="00FB2091"/>
    <w:rsid w:val="00FB3724"/>
    <w:rsid w:val="00FB6CAD"/>
    <w:rsid w:val="00FD3922"/>
    <w:rsid w:val="00FD3ABC"/>
    <w:rsid w:val="00FE1548"/>
    <w:rsid w:val="00FE55E8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61F9E"/>
    <w:rPr>
      <w:color w:val="0000FF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25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258D2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25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258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6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hyperlink" Target="https://animate.style/" TargetMode="External"/><Relationship Id="rId122" Type="http://schemas.openxmlformats.org/officeDocument/2006/relationships/image" Target="media/image116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1453</TotalTime>
  <Pages>27</Pages>
  <Words>747</Words>
  <Characters>4263</Characters>
  <Application>Microsoft Office Word</Application>
  <DocSecurity>0</DocSecurity>
  <Lines>35</Lines>
  <Paragraphs>9</Paragraphs>
  <ScaleCrop>false</ScaleCrop>
  <Company>Microsoft</Company>
  <LinksUpToDate>false</LinksUpToDate>
  <CharactersWithSpaces>5001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Microsoft 帐户</cp:lastModifiedBy>
  <cp:revision>617</cp:revision>
  <dcterms:created xsi:type="dcterms:W3CDTF">2021-03-13T06:52:00Z</dcterms:created>
  <dcterms:modified xsi:type="dcterms:W3CDTF">2021-04-22T13:49:00Z</dcterms:modified>
</cp:coreProperties>
</file>